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tcBorders>
              <w:left w:val="single" w:sz="30" w:space="0" w:color="6E6E6E"/>
            </w:tcBorders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6E6E6E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A6A6A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shd w:val="clear" w:color="auto" w:fill="F2F2F2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6E6E6E"/>
                <w:left w:val="dotted" w:sz="8" w:space="0" w:color="6E6E6E"/>
                <w:bottom w:val="dotted" w:sz="8" w:space="0" w:color="6E6E6E"/>
                <w:right w:val="dotted" w:sz="8" w:space="0" w:color="6E6E6E"/>
                <w:insideH w:val="dotted" w:sz="8" w:space="0" w:color="6E6E6E"/>
                <w:insideV w:val="dotted" w:sz="8" w:space="0" w:color="6E6E6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2F2F2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1A1A1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224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6E6E6E"/>
            </w:tcBorders>
            <w:shd w:val="clear" w:color="auto" w:fill="F2F2F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22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875"/>
              <w:gridCol w:w="3916"/>
            </w:tblGrid>
            <w:tr>
              <w:tc>
                <w:tcPr>
                  <w:tcW w:type="dxa" w:w="5875"/>
                  <w:shd w:val="clear" w:color="auto" w:fill="F2F2F2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A1A1A"/>
                      <w:sz w:val="15"/>
                      <w:u w:val="none"/>
                      <w:rFonts w:ascii="Arial" w:hAnsi="Arial" w:cs="Arial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3917"/>
                  <w:tcBorders>
                    <w:left w:val="single" w:sz="6" w:space="0" w:color="D6D6D6"/>
                  </w:tcBorders>
                  <w:shd w:val="clear" w:color="auto" w:fill="F2F2F2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A1A1A"/>
                      <w:sz w:val="15"/>
                      <w:u w:val="none"/>
                      <w:rFonts w:ascii="Arial" w:hAnsi="Arial" w:cs="Arial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21212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A6A6A"/>
                      <w:sz w:val="17"/>
                      <w:u w:val="none"/>
                      <w:rFonts w:ascii="Cambria" w:hAnsi="Cambria" w:cs="Cambria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ambria" w:hAnsi="Cambria" w:cs="Cambr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D6D6D6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840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7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7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7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7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7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7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D6D6D6"/>
                <w:left w:val="none" w:sz="0" w:space="0" w:color="auto"/>
                <w:bottom w:val="single" w:sz="4" w:space="0" w:color="D6D6D6"/>
                <w:right w:val="none" w:sz="0" w:space="0" w:color="auto"/>
                <w:insideH w:val="single" w:sz="4" w:space="0" w:color="D6D6D6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82"/>
              <w:gridCol w:w="2293"/>
              <w:gridCol w:w="2293"/>
              <w:gridCol w:w="2307"/>
            </w:tblGrid>
            <w:tr>
              <w:trPr>
                <w:trHeight w:val="340" w:hRule="atLeast"/>
              </w:trPr>
              <w:tc>
                <w:tcPr>
                  <w:tcW w:type="dxa" w:w="2682"/>
                  <w:tcBorders>
                    <w:bottom w:val="single" w:sz="10" w:space="0" w:color="1A1A1A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93"/>
                  <w:tcBorders>
                    <w:bottom w:val="single" w:sz="10" w:space="0" w:color="1A1A1A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93"/>
                  <w:tcBorders>
                    <w:bottom w:val="single" w:sz="10" w:space="0" w:color="1A1A1A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308"/>
                  <w:tcBorders>
                    <w:bottom w:val="single" w:sz="10" w:space="0" w:color="1A1A1A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8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29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29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30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A1A1A"/>
                <w:bottom w:val="single" w:sz="4" w:space="5" w:color="D6D6D6"/>
              </w:pBdr>
            </w:pPr>
            <w:r>
              <w:rPr>
                <w:b/>
                <w:i w:val="0"/>
                <w:color w:val="121212"/>
                <w:sz w:val="19"/>
                <w:u w:val="none"/>
                <w:rFonts w:ascii="Cambria" w:hAnsi="Cambria" w:cs="Cambria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A1A1A"/>
                <w:bottom w:val="single" w:sz="4" w:space="5" w:color="D6D6D6"/>
              </w:pBdr>
            </w:pPr>
            <w:r>
              <w:rPr>
                <w:b/>
                <w:i w:val="0"/>
                <w:color w:val="121212"/>
                <w:sz w:val="19"/>
                <w:u w:val="none"/>
                <w:rFonts w:ascii="Cambria" w:hAnsi="Cambria" w:cs="Cambria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ambria" w:hAnsi="Cambria" w:cs="Cambr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016"/>
              <w:gridCol w:w="4631"/>
            </w:tblGrid>
            <w:tr>
              <w:tc>
                <w:tcPr>
                  <w:tcW w:type="dxa" w:w="5017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21212"/>
                      <w:sz w:val="20"/>
                      <w:u w:val="none"/>
                      <w:rFonts w:ascii="Cambria" w:hAnsi="Cambria" w:cs="Cambria"/>
                    </w:rPr>
                    <w:t>Date: ____________________</w:t>
                  </w:r>
                </w:p>
              </w:tc>
              <w:tc>
                <w:tcPr>
                  <w:tcW w:type="dxa" w:w="4631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A1A1A"/>
                      <w:sz w:val="20"/>
                      <w:u w:val="none"/>
                      <w:rFonts w:ascii="Cambria" w:hAnsi="Cambria" w:cs="Cambr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6D6D6"/>
                    </w:pBdr>
                  </w:pPr>
                  <w:r>
                    <w:rPr>
                      <w:b w:val="0"/>
                      <w:i/>
                      <w:color w:val="6A6A6A"/>
                      <w:sz w:val="18"/>
                      <w:u w:val="none"/>
                      <w:rFonts w:ascii="Cambria" w:hAnsi="Cambria" w:cs="Cambri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